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02" w:rsidRPr="00686802" w:rsidRDefault="00686802" w:rsidP="00094DF3">
      <w:pPr>
        <w:spacing w:before="30" w:after="0" w:line="240" w:lineRule="auto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ru-RU"/>
        </w:rPr>
        <w:t>Семинар для учителей</w:t>
      </w:r>
    </w:p>
    <w:p w:rsidR="00686802" w:rsidRPr="00686802" w:rsidRDefault="00686802" w:rsidP="00094DF3">
      <w:pPr>
        <w:spacing w:before="30" w:after="0" w:line="240" w:lineRule="auto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ru-RU"/>
        </w:rPr>
      </w:pPr>
    </w:p>
    <w:p w:rsidR="00094DF3" w:rsidRPr="00686802" w:rsidRDefault="00094DF3" w:rsidP="00094DF3">
      <w:pPr>
        <w:spacing w:before="30" w:after="0" w:line="240" w:lineRule="auto"/>
        <w:jc w:val="center"/>
        <w:outlineLvl w:val="0"/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Эмоциональное сгорание учителя</w:t>
      </w:r>
    </w:p>
    <w:p w:rsidR="00686802" w:rsidRPr="00686802" w:rsidRDefault="00686802" w:rsidP="00094DF3">
      <w:pPr>
        <w:spacing w:before="30" w:after="0" w:line="240" w:lineRule="auto"/>
        <w:jc w:val="center"/>
        <w:outlineLvl w:val="0"/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</w:pPr>
    </w:p>
    <w:p w:rsidR="00A056C0" w:rsidRPr="00686802" w:rsidRDefault="00094DF3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Эмоциональное сгорание — это явление, которое характерно для тех профессиональных ниш, где присутствует постоянный эмоциональный человеческий контакт.</w:t>
      </w:r>
    </w:p>
    <w:p w:rsidR="00094DF3" w:rsidRPr="00686802" w:rsidRDefault="00094DF3" w:rsidP="0009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Итак, </w:t>
      </w:r>
      <w:r w:rsidRPr="0068680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симптомы </w:t>
      </w: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эмоционального сгорания:</w:t>
      </w:r>
    </w:p>
    <w:p w:rsidR="00094DF3" w:rsidRPr="00686802" w:rsidRDefault="00094DF3" w:rsidP="00094DF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усталость и утомление, неспособность восстановиться за ночь или выходные дни;</w:t>
      </w:r>
    </w:p>
    <w:p w:rsidR="00094DF3" w:rsidRPr="00686802" w:rsidRDefault="00094DF3" w:rsidP="00094DF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напряжение, постоянная тревожность, </w:t>
      </w:r>
      <w:proofErr w:type="spellStart"/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перевозбужденность</w:t>
      </w:r>
      <w:proofErr w:type="spellEnd"/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невозможность переключиться с мыслей о работе, трудности в засыпании, неглубокий сон;</w:t>
      </w:r>
    </w:p>
    <w:p w:rsidR="00094DF3" w:rsidRPr="00686802" w:rsidRDefault="00094DF3" w:rsidP="00094DF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частое раздражение и трудно скрываемое негативное отношение к детям, коллегам, урокам, переменам, шуму;</w:t>
      </w:r>
    </w:p>
    <w:p w:rsidR="00094DF3" w:rsidRPr="00686802" w:rsidRDefault="00094DF3" w:rsidP="00094DF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стремление даже творческую работу делать однообразно, стереотипно;</w:t>
      </w:r>
    </w:p>
    <w:p w:rsidR="00094DF3" w:rsidRPr="00686802" w:rsidRDefault="00094DF3" w:rsidP="00094DF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сопротивление любым переменам и нововведениям;</w:t>
      </w:r>
    </w:p>
    <w:p w:rsidR="00094DF3" w:rsidRPr="00686802" w:rsidRDefault="00094DF3" w:rsidP="00094DF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апатия, пессимизм, цинизм, пассивность, ощущение собственной некомпетентности, бессмысленности и бесперспективности;</w:t>
      </w:r>
    </w:p>
    <w:p w:rsidR="00094DF3" w:rsidRPr="00686802" w:rsidRDefault="00094DF3" w:rsidP="00094DF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стремление к компенсации после рабочего дня через переедание, употребление алкоголя, частое курение, бездумный просмотр всех подряд телепередач.</w:t>
      </w:r>
    </w:p>
    <w:p w:rsidR="00094DF3" w:rsidRPr="00686802" w:rsidRDefault="00094DF3" w:rsidP="0009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Причины могут быть как социальные: низкая зарплата, отсутствие должного уважения к учительскому труду, почасовая перегрузка, большое количество внеурочной работы, так и психологические, с которыми я предлагаю разобраться.</w:t>
      </w:r>
    </w:p>
    <w:p w:rsidR="00094DF3" w:rsidRPr="00686802" w:rsidRDefault="00094DF3" w:rsidP="00094DF3">
      <w:pP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Одна из них, безусловно, стресс, который испытывают, по статистике, более 80% преподавателей. </w:t>
      </w:r>
      <w:r w:rsidRPr="0068680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Стресс </w:t>
      </w: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— это напряженное состояние организма, возникающее, как защитная реакция на любые, в том числе, негативные раздражители.</w:t>
      </w:r>
    </w:p>
    <w:p w:rsidR="00686802" w:rsidRPr="00686802" w:rsidRDefault="00686802" w:rsidP="00686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Есть три </w:t>
      </w:r>
      <w:r w:rsidRPr="0068680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эмоциональных источника </w:t>
      </w: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стресса. К ним относятся:</w:t>
      </w:r>
    </w:p>
    <w:p w:rsidR="00686802" w:rsidRPr="00686802" w:rsidRDefault="00686802" w:rsidP="00686802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страх и тревога;</w:t>
      </w:r>
    </w:p>
    <w:p w:rsidR="00686802" w:rsidRPr="00686802" w:rsidRDefault="00686802" w:rsidP="00686802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чувство вины</w:t>
      </w:r>
      <w:r w:rsidRPr="0068680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:rsidR="00686802" w:rsidRPr="00686802" w:rsidRDefault="00686802" w:rsidP="00686802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раздражение;</w:t>
      </w:r>
    </w:p>
    <w:p w:rsidR="00686802" w:rsidRPr="00686802" w:rsidRDefault="00686802" w:rsidP="00686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Другими факторами, способствующими эмоциональному сгоранию, могут являться:</w:t>
      </w:r>
    </w:p>
    <w:p w:rsidR="00686802" w:rsidRPr="00686802" w:rsidRDefault="00686802" w:rsidP="00686802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жесткие временные рамки;</w:t>
      </w:r>
    </w:p>
    <w:p w:rsidR="00686802" w:rsidRPr="00686802" w:rsidRDefault="00686802" w:rsidP="00686802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высокий ритм;</w:t>
      </w:r>
    </w:p>
    <w:p w:rsidR="00686802" w:rsidRPr="00686802" w:rsidRDefault="00686802" w:rsidP="00686802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отсутствие определенности и стабильности;</w:t>
      </w:r>
    </w:p>
    <w:p w:rsidR="00686802" w:rsidRPr="00686802" w:rsidRDefault="00686802" w:rsidP="00686802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постоянные и резкие перемены;</w:t>
      </w:r>
    </w:p>
    <w:p w:rsidR="00686802" w:rsidRDefault="00686802" w:rsidP="00686802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868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отсутствие элементарного комфорта: холод, теснота, шум, неудобные помещения, недостаток простейших пособий.</w:t>
      </w:r>
    </w:p>
    <w:p w:rsidR="00601F22" w:rsidRPr="003E35C5" w:rsidRDefault="00601F22" w:rsidP="00601F22">
      <w:pPr>
        <w:pStyle w:val="a4"/>
        <w:ind w:left="360"/>
        <w:rPr>
          <w:rFonts w:ascii="Times New Roman" w:hAnsi="Times New Roman"/>
          <w:color w:val="FF0000"/>
          <w:sz w:val="28"/>
          <w:szCs w:val="28"/>
        </w:rPr>
      </w:pPr>
      <w:r w:rsidRPr="003E35C5">
        <w:rPr>
          <w:rFonts w:ascii="Times New Roman" w:hAnsi="Times New Roman"/>
          <w:color w:val="000000"/>
          <w:sz w:val="28"/>
          <w:szCs w:val="28"/>
        </w:rPr>
        <w:t xml:space="preserve">Большая мудрость содержится в изречении: </w:t>
      </w:r>
      <w:r w:rsidRPr="003E35C5">
        <w:rPr>
          <w:rFonts w:ascii="Times New Roman" w:hAnsi="Times New Roman"/>
          <w:b/>
          <w:i/>
          <w:color w:val="000000"/>
          <w:sz w:val="28"/>
          <w:szCs w:val="28"/>
        </w:rPr>
        <w:t xml:space="preserve">«Господи, дай мне </w:t>
      </w:r>
      <w:r w:rsidRPr="003E35C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силы</w:t>
      </w:r>
      <w:r w:rsidRPr="003E35C5">
        <w:rPr>
          <w:rFonts w:ascii="Times New Roman" w:hAnsi="Times New Roman"/>
          <w:b/>
          <w:i/>
          <w:color w:val="000000"/>
          <w:sz w:val="28"/>
          <w:szCs w:val="28"/>
        </w:rPr>
        <w:t xml:space="preserve"> изменить то, что я могу изменить, </w:t>
      </w:r>
      <w:r w:rsidRPr="003E35C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терпение </w:t>
      </w:r>
      <w:r w:rsidRPr="003E35C5">
        <w:rPr>
          <w:rFonts w:ascii="Times New Roman" w:hAnsi="Times New Roman"/>
          <w:b/>
          <w:i/>
          <w:color w:val="000000"/>
          <w:sz w:val="28"/>
          <w:szCs w:val="28"/>
        </w:rPr>
        <w:t>— принять то, что я не могу изменить, и</w:t>
      </w:r>
      <w:r w:rsidRPr="003E35C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ум</w:t>
      </w:r>
      <w:r w:rsidRPr="003E35C5">
        <w:rPr>
          <w:rFonts w:ascii="Times New Roman" w:hAnsi="Times New Roman"/>
          <w:b/>
          <w:i/>
          <w:color w:val="000000"/>
          <w:sz w:val="28"/>
          <w:szCs w:val="28"/>
        </w:rPr>
        <w:t xml:space="preserve"> — отличать одно от другого».</w:t>
      </w:r>
      <w:r w:rsidRPr="003E35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01F22" w:rsidRPr="00686802" w:rsidRDefault="00601F22" w:rsidP="00601F22">
      <w:pPr>
        <w:spacing w:before="60" w:after="100" w:afterAutospacing="1" w:line="240" w:lineRule="auto"/>
        <w:ind w:left="72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86802" w:rsidRPr="00686802" w:rsidRDefault="00686802" w:rsidP="00686802">
      <w:pPr>
        <w:spacing w:before="60" w:after="100" w:afterAutospacing="1" w:line="240" w:lineRule="auto"/>
        <w:ind w:left="72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86802" w:rsidRPr="00686802" w:rsidRDefault="00686802" w:rsidP="00094DF3">
      <w:pPr>
        <w:rPr>
          <w:rFonts w:ascii="Times New Roman" w:hAnsi="Times New Roman"/>
          <w:sz w:val="28"/>
          <w:szCs w:val="28"/>
        </w:rPr>
      </w:pPr>
    </w:p>
    <w:sectPr w:rsidR="00686802" w:rsidRPr="00686802" w:rsidSect="00A0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925"/>
    <w:multiLevelType w:val="multilevel"/>
    <w:tmpl w:val="6D4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0108D"/>
    <w:multiLevelType w:val="multilevel"/>
    <w:tmpl w:val="3576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03098"/>
    <w:multiLevelType w:val="multilevel"/>
    <w:tmpl w:val="085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F3"/>
    <w:rsid w:val="00094DF3"/>
    <w:rsid w:val="00601F22"/>
    <w:rsid w:val="00686802"/>
    <w:rsid w:val="00A056C0"/>
    <w:rsid w:val="00F6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F3"/>
    <w:pPr>
      <w:ind w:left="720"/>
      <w:contextualSpacing/>
    </w:pPr>
  </w:style>
  <w:style w:type="paragraph" w:styleId="a4">
    <w:name w:val="No Spacing"/>
    <w:uiPriority w:val="1"/>
    <w:qFormat/>
    <w:rsid w:val="00601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2014-01-30T15:14:00Z</dcterms:created>
  <dcterms:modified xsi:type="dcterms:W3CDTF">2014-01-30T18:38:00Z</dcterms:modified>
</cp:coreProperties>
</file>